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C1F9" w14:textId="0605FDBD" w:rsidR="009F550D" w:rsidRPr="009F550D" w:rsidRDefault="009F550D" w:rsidP="009F550D">
      <w:pPr>
        <w:autoSpaceDE w:val="0"/>
        <w:autoSpaceDN w:val="0"/>
        <w:adjustRightInd w:val="0"/>
        <w:spacing w:after="0" w:line="240" w:lineRule="auto"/>
      </w:pPr>
      <w:r w:rsidRPr="009F550D">
        <w:drawing>
          <wp:inline distT="0" distB="0" distL="0" distR="0" wp14:anchorId="241DBD94" wp14:editId="110BA001">
            <wp:extent cx="5972810" cy="1990725"/>
            <wp:effectExtent l="0" t="0" r="8890" b="9525"/>
            <wp:docPr id="118664334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50D">
        <w:rPr>
          <w:rFonts w:ascii="Calibri" w:eastAsiaTheme="minorEastAsia" w:hAnsi="Calibri" w:cs="Calibri"/>
          <w:color w:val="000000"/>
          <w:kern w:val="0"/>
          <w:sz w:val="24"/>
          <w:szCs w:val="24"/>
          <w:lang w:eastAsia="de-DE"/>
        </w:rPr>
        <w:t xml:space="preserve"> </w:t>
      </w:r>
      <w:r w:rsidRPr="009F550D">
        <w:rPr>
          <w:rFonts w:ascii="Calibri" w:eastAsiaTheme="minorEastAsia" w:hAnsi="Calibri" w:cs="Calibri"/>
          <w:color w:val="000000"/>
          <w:kern w:val="0"/>
          <w:sz w:val="72"/>
          <w:szCs w:val="72"/>
          <w:lang w:eastAsia="de-DE"/>
        </w:rPr>
        <w:t xml:space="preserve">Angebote zum Leben </w:t>
      </w:r>
      <w:r w:rsidRPr="009F550D">
        <w:drawing>
          <wp:anchor distT="0" distB="0" distL="114300" distR="114300" simplePos="0" relativeHeight="251658240" behindDoc="0" locked="0" layoutInCell="1" allowOverlap="1" wp14:anchorId="64203E4E" wp14:editId="1BE0CEE9">
            <wp:simplePos x="895350" y="3457575"/>
            <wp:positionH relativeFrom="margin">
              <wp:align>center</wp:align>
            </wp:positionH>
            <wp:positionV relativeFrom="margin">
              <wp:align>bottom</wp:align>
            </wp:positionV>
            <wp:extent cx="5372100" cy="5680075"/>
            <wp:effectExtent l="0" t="0" r="0" b="0"/>
            <wp:wrapSquare wrapText="bothSides"/>
            <wp:docPr id="12688203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F550D" w:rsidRPr="009F550D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50D"/>
    <w:rsid w:val="009F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EB6A7"/>
  <w15:chartTrackingRefBased/>
  <w15:docId w15:val="{B2D17005-4858-47C7-B4DE-558E856C6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9F550D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kern w:val="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>Computer-L.A.N. GmbH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Schaefer, Michael</dc:creator>
  <cp:keywords/>
  <dc:description/>
  <cp:lastModifiedBy>Schaefer, Michael</cp:lastModifiedBy>
  <cp:revision>1</cp:revision>
  <dcterms:created xsi:type="dcterms:W3CDTF">2024-12-04T14:01:00Z</dcterms:created>
  <dcterms:modified xsi:type="dcterms:W3CDTF">2024-12-04T14:05:00Z</dcterms:modified>
</cp:coreProperties>
</file>